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CD" w:rsidRDefault="004D01CD" w:rsidP="004D01CD">
      <w:pPr>
        <w:pStyle w:val="a3"/>
        <w:shd w:val="clear" w:color="auto" w:fill="F6F6F6"/>
        <w:spacing w:before="0" w:beforeAutospacing="0" w:after="0" w:afterAutospacing="0"/>
        <w:jc w:val="center"/>
        <w:rPr>
          <w:rFonts w:ascii="Georgia" w:hAnsi="Georgia"/>
          <w:color w:val="7D7D7D"/>
          <w:sz w:val="13"/>
          <w:szCs w:val="13"/>
        </w:rPr>
      </w:pPr>
      <w:r>
        <w:rPr>
          <w:rFonts w:ascii="Georgia" w:hAnsi="Georgia"/>
          <w:b/>
          <w:bCs/>
          <w:color w:val="7D7D7D"/>
          <w:sz w:val="13"/>
          <w:szCs w:val="13"/>
        </w:rPr>
        <w:br/>
      </w:r>
      <w:r>
        <w:rPr>
          <w:rStyle w:val="a4"/>
          <w:rFonts w:ascii="Georgia" w:hAnsi="Georgia"/>
          <w:color w:val="7D7D7D"/>
          <w:sz w:val="13"/>
          <w:szCs w:val="13"/>
        </w:rPr>
        <w:t>О запрете дарить и получать подарки*</w:t>
      </w:r>
    </w:p>
    <w:p w:rsidR="004D01CD" w:rsidRDefault="004D01CD" w:rsidP="004D01CD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13"/>
          <w:szCs w:val="13"/>
        </w:rPr>
      </w:pPr>
      <w:r>
        <w:rPr>
          <w:rStyle w:val="a4"/>
          <w:rFonts w:ascii="Georgia" w:hAnsi="Georgia"/>
          <w:color w:val="7D7D7D"/>
          <w:sz w:val="13"/>
          <w:szCs w:val="13"/>
        </w:rPr>
        <w:t xml:space="preserve">В связи с предстоящими новогодними и рождественскими праздниками аппарат Губернатора и Правительства Ленинградской области для обеспечения требований </w:t>
      </w:r>
      <w:proofErr w:type="spellStart"/>
      <w:r>
        <w:rPr>
          <w:rStyle w:val="a4"/>
          <w:rFonts w:ascii="Georgia" w:hAnsi="Georgia"/>
          <w:color w:val="7D7D7D"/>
          <w:sz w:val="13"/>
          <w:szCs w:val="13"/>
        </w:rPr>
        <w:t>антикоррупционного</w:t>
      </w:r>
      <w:proofErr w:type="spellEnd"/>
      <w:r>
        <w:rPr>
          <w:rStyle w:val="a4"/>
          <w:rFonts w:ascii="Georgia" w:hAnsi="Georgia"/>
          <w:color w:val="7D7D7D"/>
          <w:sz w:val="13"/>
          <w:szCs w:val="13"/>
        </w:rPr>
        <w:t xml:space="preserve"> законодательства и сокращения необоснованных расходов бюджета направил письма в органы исполнительной власти и органы местного самоуправления Ленинградской области с напоминанием о запрете дарить и получать подарки.</w:t>
      </w:r>
    </w:p>
    <w:p w:rsidR="004D01CD" w:rsidRDefault="004D01CD" w:rsidP="004D01CD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13"/>
          <w:szCs w:val="13"/>
        </w:rPr>
      </w:pPr>
      <w:r>
        <w:rPr>
          <w:rStyle w:val="a4"/>
          <w:rFonts w:ascii="Georgia" w:hAnsi="Georgia"/>
          <w:color w:val="7D7D7D"/>
          <w:sz w:val="13"/>
          <w:szCs w:val="13"/>
        </w:rPr>
        <w:t xml:space="preserve">Положения </w:t>
      </w:r>
      <w:proofErr w:type="spellStart"/>
      <w:r>
        <w:rPr>
          <w:rStyle w:val="a4"/>
          <w:rFonts w:ascii="Georgia" w:hAnsi="Georgia"/>
          <w:color w:val="7D7D7D"/>
          <w:sz w:val="13"/>
          <w:szCs w:val="13"/>
        </w:rPr>
        <w:t>антикоррупционного</w:t>
      </w:r>
      <w:proofErr w:type="spellEnd"/>
      <w:r>
        <w:rPr>
          <w:rStyle w:val="a4"/>
          <w:rFonts w:ascii="Georgia" w:hAnsi="Georgia"/>
          <w:color w:val="7D7D7D"/>
          <w:sz w:val="13"/>
          <w:szCs w:val="13"/>
        </w:rPr>
        <w:t xml:space="preserve"> законодательства 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4D01CD" w:rsidRDefault="004D01CD" w:rsidP="004D01CD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13"/>
          <w:szCs w:val="13"/>
        </w:rPr>
      </w:pPr>
      <w:r>
        <w:rPr>
          <w:rStyle w:val="a4"/>
          <w:rFonts w:ascii="Georgia" w:hAnsi="Georgia"/>
          <w:color w:val="7D7D7D"/>
          <w:sz w:val="13"/>
          <w:szCs w:val="13"/>
        </w:rPr>
        <w:t xml:space="preserve">Исключением являются подарки, которые получены указанными лицами в связи с </w:t>
      </w:r>
      <w:proofErr w:type="spellStart"/>
      <w:r>
        <w:rPr>
          <w:rStyle w:val="a4"/>
          <w:rFonts w:ascii="Georgia" w:hAnsi="Georgia"/>
          <w:color w:val="7D7D7D"/>
          <w:sz w:val="13"/>
          <w:szCs w:val="13"/>
        </w:rPr>
        <w:t>протольными</w:t>
      </w:r>
      <w:proofErr w:type="spellEnd"/>
      <w:r>
        <w:rPr>
          <w:rStyle w:val="a4"/>
          <w:rFonts w:ascii="Georgia" w:hAnsi="Georgia"/>
          <w:color w:val="7D7D7D"/>
          <w:sz w:val="13"/>
          <w:szCs w:val="13"/>
        </w:rPr>
        <w:t xml:space="preserve"> и иными официальными мероприятиями и служебными командировками, и подлежат сдаче в уполномоченный орган.</w:t>
      </w:r>
    </w:p>
    <w:p w:rsidR="00277A1B" w:rsidRDefault="004D01CD">
      <w:r w:rsidRPr="004D01CD">
        <w:t>http://www</w:t>
      </w:r>
      <w:r>
        <w:t>.health.lenobl.ru/about/podarki</w:t>
      </w:r>
    </w:p>
    <w:sectPr w:rsidR="00277A1B" w:rsidSect="0027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4D01CD"/>
    <w:rsid w:val="00277A1B"/>
    <w:rsid w:val="004D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1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861</Characters>
  <Application>Microsoft Office Word</Application>
  <DocSecurity>0</DocSecurity>
  <Lines>7</Lines>
  <Paragraphs>2</Paragraphs>
  <ScaleCrop>false</ScaleCrop>
  <Company>Oblprofcenter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2017-12-26T05:37:00Z</dcterms:created>
  <dcterms:modified xsi:type="dcterms:W3CDTF">2017-12-26T05:44:00Z</dcterms:modified>
</cp:coreProperties>
</file>